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A6" w:rsidRPr="001F61F7" w:rsidRDefault="00E550A6" w:rsidP="004D5262">
      <w:pPr>
        <w:pStyle w:val="Nagwek1"/>
        <w:rPr>
          <w:rFonts w:ascii="Arial" w:hAnsi="Arial" w:cs="Arial"/>
          <w:sz w:val="24"/>
          <w:szCs w:val="24"/>
        </w:rPr>
      </w:pPr>
      <w:r w:rsidRPr="001F61F7">
        <w:rPr>
          <w:rFonts w:ascii="Arial" w:hAnsi="Arial" w:cs="Arial"/>
          <w:sz w:val="24"/>
          <w:szCs w:val="24"/>
        </w:rPr>
        <w:t>Piotrków Trybunalski, dnia</w:t>
      </w:r>
      <w:r w:rsidR="006039A4">
        <w:rPr>
          <w:rFonts w:ascii="Arial" w:hAnsi="Arial" w:cs="Arial"/>
          <w:sz w:val="24"/>
          <w:szCs w:val="24"/>
        </w:rPr>
        <w:t xml:space="preserve"> 03.01.</w:t>
      </w:r>
      <w:r w:rsidRPr="001F61F7">
        <w:rPr>
          <w:rFonts w:ascii="Arial" w:hAnsi="Arial" w:cs="Arial"/>
          <w:sz w:val="24"/>
          <w:szCs w:val="24"/>
        </w:rPr>
        <w:t>202</w:t>
      </w:r>
      <w:r w:rsidR="006039A4">
        <w:rPr>
          <w:rFonts w:ascii="Arial" w:hAnsi="Arial" w:cs="Arial"/>
          <w:sz w:val="24"/>
          <w:szCs w:val="24"/>
        </w:rPr>
        <w:t>3</w:t>
      </w:r>
      <w:r w:rsidRPr="001F61F7">
        <w:rPr>
          <w:rFonts w:ascii="Arial" w:hAnsi="Arial" w:cs="Arial"/>
          <w:sz w:val="24"/>
          <w:szCs w:val="24"/>
        </w:rPr>
        <w:t xml:space="preserve"> r.</w:t>
      </w:r>
    </w:p>
    <w:p w:rsidR="00B92F67" w:rsidRPr="00B92F67" w:rsidRDefault="00B92F67" w:rsidP="00B92F67">
      <w:pPr>
        <w:pStyle w:val="Nagwek"/>
        <w:rPr>
          <w:rFonts w:hint="eastAsia"/>
          <w:b/>
        </w:rPr>
      </w:pPr>
      <w:r w:rsidRPr="00B92F67">
        <w:rPr>
          <w:b/>
        </w:rPr>
        <w:t>Zawiadomienie o wyborze najkorzystniejszej oferty</w:t>
      </w:r>
    </w:p>
    <w:p w:rsidR="00AE6384" w:rsidRDefault="00AE6384" w:rsidP="00622AAE">
      <w:pPr>
        <w:pStyle w:val="Nagwek"/>
        <w:spacing w:before="0" w:after="0" w:line="360" w:lineRule="auto"/>
        <w:rPr>
          <w:rFonts w:ascii="Arial" w:hAnsi="Arial"/>
          <w:sz w:val="24"/>
          <w:szCs w:val="24"/>
        </w:rPr>
      </w:pPr>
    </w:p>
    <w:p w:rsidR="00B92F67" w:rsidRPr="00D6050E" w:rsidRDefault="00A8786F" w:rsidP="00D6050E">
      <w:pPr>
        <w:spacing w:after="0" w:line="360" w:lineRule="auto"/>
        <w:rPr>
          <w:rFonts w:ascii="Arial" w:hAnsi="Arial"/>
          <w:bCs/>
          <w:iCs/>
          <w:sz w:val="24"/>
          <w:szCs w:val="24"/>
        </w:rPr>
      </w:pPr>
      <w:r w:rsidRPr="00A8786F">
        <w:rPr>
          <w:rFonts w:ascii="Arial" w:hAnsi="Arial" w:cs="Arial"/>
          <w:sz w:val="24"/>
          <w:szCs w:val="24"/>
        </w:rPr>
        <w:t>Szkoła Podstawowa nr 13 im. Trybunału Koronnego w Piotrkowie Trybunalskim, ul. Dmowskiego 11</w:t>
      </w:r>
      <w:r w:rsidR="00BB025C" w:rsidRPr="00A8786F">
        <w:rPr>
          <w:rFonts w:ascii="Arial" w:hAnsi="Arial"/>
          <w:b/>
          <w:sz w:val="24"/>
          <w:szCs w:val="24"/>
        </w:rPr>
        <w:t>,</w:t>
      </w:r>
      <w:r>
        <w:rPr>
          <w:rFonts w:ascii="Arial" w:hAnsi="Arial"/>
          <w:b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uprzejmie informuje,</w:t>
      </w:r>
      <w:r w:rsidR="004B2D03" w:rsidRPr="00622AAE">
        <w:rPr>
          <w:rFonts w:ascii="Arial" w:hAnsi="Arial"/>
          <w:sz w:val="24"/>
          <w:szCs w:val="24"/>
        </w:rPr>
        <w:t xml:space="preserve"> </w:t>
      </w:r>
      <w:r w:rsidR="005F7530" w:rsidRPr="00622AAE">
        <w:rPr>
          <w:rFonts w:ascii="Arial" w:hAnsi="Arial"/>
          <w:sz w:val="24"/>
          <w:szCs w:val="24"/>
        </w:rPr>
        <w:t xml:space="preserve">iż  </w:t>
      </w:r>
      <w:r w:rsidR="00AE6384">
        <w:rPr>
          <w:rFonts w:ascii="Arial" w:hAnsi="Arial"/>
          <w:sz w:val="24"/>
          <w:szCs w:val="24"/>
        </w:rPr>
        <w:t>w postępowaniu</w:t>
      </w:r>
      <w:r w:rsidR="005F7530" w:rsidRPr="00622AAE"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 xml:space="preserve">o udzielenie zamówienia publicznego </w:t>
      </w:r>
      <w:r w:rsidR="00AE6384">
        <w:rPr>
          <w:rFonts w:ascii="Arial" w:hAnsi="Arial"/>
          <w:sz w:val="24"/>
          <w:szCs w:val="24"/>
          <w:shd w:val="clear" w:color="auto" w:fill="FFFFFF"/>
        </w:rPr>
        <w:t>prowadzonym</w:t>
      </w:r>
      <w:r w:rsidR="001F61F7" w:rsidRPr="00622AAE">
        <w:rPr>
          <w:rFonts w:ascii="Arial" w:hAnsi="Arial"/>
          <w:sz w:val="24"/>
          <w:szCs w:val="24"/>
          <w:shd w:val="clear" w:color="auto" w:fill="FFFFFF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zgodnie art. 2 ust. 1 pkt 1, co do którego przepisy ustawy z dnia</w:t>
      </w:r>
      <w:r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11 września 2019 roku Prawo zamówień publicznych (tj. Dz. U. z 202</w:t>
      </w:r>
      <w:r w:rsidR="004D5262" w:rsidRPr="00622AAE">
        <w:rPr>
          <w:rFonts w:ascii="Arial" w:hAnsi="Arial"/>
          <w:sz w:val="24"/>
          <w:szCs w:val="24"/>
        </w:rPr>
        <w:t>2</w:t>
      </w:r>
      <w:r w:rsidR="001F61F7" w:rsidRPr="00622AAE">
        <w:rPr>
          <w:rFonts w:ascii="Arial" w:hAnsi="Arial"/>
          <w:sz w:val="24"/>
          <w:szCs w:val="24"/>
        </w:rPr>
        <w:t xml:space="preserve"> r. poz. </w:t>
      </w:r>
      <w:r w:rsidR="004D5262" w:rsidRPr="00622AAE">
        <w:rPr>
          <w:rFonts w:ascii="Arial" w:hAnsi="Arial"/>
          <w:sz w:val="24"/>
          <w:szCs w:val="24"/>
        </w:rPr>
        <w:t xml:space="preserve">1710 </w:t>
      </w:r>
      <w:r w:rsidR="001F61F7" w:rsidRPr="00622AAE">
        <w:rPr>
          <w:rFonts w:ascii="Arial" w:hAnsi="Arial"/>
          <w:sz w:val="24"/>
          <w:szCs w:val="24"/>
        </w:rPr>
        <w:t>ze zm.) nie mają zastosowania</w:t>
      </w:r>
      <w:r w:rsidR="003F70CC" w:rsidRPr="00622AAE">
        <w:rPr>
          <w:rFonts w:ascii="Arial" w:hAnsi="Arial"/>
          <w:sz w:val="24"/>
          <w:szCs w:val="24"/>
        </w:rPr>
        <w:t xml:space="preserve"> </w:t>
      </w:r>
      <w:r w:rsidR="003F70CC" w:rsidRPr="00A8786F">
        <w:rPr>
          <w:rFonts w:ascii="Arial" w:hAnsi="Arial"/>
          <w:sz w:val="24"/>
          <w:szCs w:val="24"/>
        </w:rPr>
        <w:t>na</w:t>
      </w:r>
      <w:r w:rsidR="00494155" w:rsidRPr="00A8786F">
        <w:rPr>
          <w:rFonts w:ascii="Arial" w:hAnsi="Arial"/>
          <w:sz w:val="24"/>
          <w:szCs w:val="24"/>
        </w:rPr>
        <w:t xml:space="preserve"> </w:t>
      </w:r>
      <w:bookmarkStart w:id="0" w:name="_GoBack"/>
      <w:bookmarkEnd w:id="0"/>
      <w:r w:rsidR="00BB025C" w:rsidRPr="00A8786F">
        <w:rPr>
          <w:rFonts w:ascii="Arial" w:hAnsi="Arial" w:cs="Arial"/>
          <w:sz w:val="24"/>
          <w:szCs w:val="24"/>
        </w:rPr>
        <w:t xml:space="preserve">dostawy </w:t>
      </w:r>
      <w:r w:rsidR="00CE1071" w:rsidRPr="00CE1071">
        <w:rPr>
          <w:rFonts w:ascii="Arial" w:hAnsi="Arial" w:cs="Arial"/>
          <w:sz w:val="24"/>
          <w:szCs w:val="24"/>
        </w:rPr>
        <w:t xml:space="preserve">wyrobów garmażeryjnych </w:t>
      </w:r>
      <w:r w:rsidR="006039A4">
        <w:rPr>
          <w:rFonts w:ascii="Arial" w:hAnsi="Arial" w:cs="Arial"/>
          <w:sz w:val="24"/>
          <w:szCs w:val="24"/>
        </w:rPr>
        <w:t>świeżych</w:t>
      </w:r>
      <w:r w:rsidR="00CE1071" w:rsidRPr="00CE1071">
        <w:rPr>
          <w:rFonts w:ascii="Arial" w:hAnsi="Arial" w:cs="Arial"/>
          <w:sz w:val="24"/>
          <w:szCs w:val="24"/>
        </w:rPr>
        <w:t xml:space="preserve"> </w:t>
      </w:r>
      <w:r w:rsidR="00BB025C" w:rsidRPr="00CE1071">
        <w:rPr>
          <w:rFonts w:ascii="Arial" w:hAnsi="Arial"/>
          <w:sz w:val="24"/>
          <w:szCs w:val="24"/>
        </w:rPr>
        <w:t xml:space="preserve">dla </w:t>
      </w:r>
      <w:r w:rsidRPr="00CE1071">
        <w:rPr>
          <w:rFonts w:ascii="Arial" w:hAnsi="Arial" w:cs="Arial"/>
          <w:sz w:val="24"/>
          <w:szCs w:val="24"/>
        </w:rPr>
        <w:t>Szkoły Podstawowej nr 13 im. Trybunału Koronnego w Piotrkowie</w:t>
      </w:r>
      <w:r w:rsidRPr="00A8786F">
        <w:rPr>
          <w:rFonts w:ascii="Arial" w:hAnsi="Arial" w:cs="Arial"/>
          <w:sz w:val="24"/>
          <w:szCs w:val="24"/>
        </w:rPr>
        <w:t xml:space="preserve"> Trybunalskim</w:t>
      </w:r>
      <w:r w:rsidR="00BB025C" w:rsidRPr="00A8786F">
        <w:rPr>
          <w:rFonts w:ascii="Arial" w:hAnsi="Arial"/>
          <w:b/>
          <w:color w:val="000000"/>
          <w:sz w:val="24"/>
          <w:szCs w:val="24"/>
          <w:shd w:val="clear" w:color="auto" w:fill="FFFFFF"/>
        </w:rPr>
        <w:t>,</w:t>
      </w:r>
      <w:r w:rsidR="00BB025C" w:rsidRPr="00622AAE">
        <w:rPr>
          <w:rFonts w:ascii="Arial" w:hAnsi="Arial"/>
          <w:b/>
          <w:sz w:val="24"/>
          <w:szCs w:val="24"/>
        </w:rPr>
        <w:t xml:space="preserve"> </w:t>
      </w:r>
      <w:r w:rsidR="00082BFA" w:rsidRPr="00622AAE">
        <w:rPr>
          <w:rFonts w:ascii="Arial" w:hAnsi="Arial"/>
          <w:b/>
          <w:sz w:val="24"/>
          <w:szCs w:val="24"/>
        </w:rPr>
        <w:t xml:space="preserve"> </w:t>
      </w:r>
      <w:r w:rsidR="00B92F67" w:rsidRPr="00D6050E">
        <w:rPr>
          <w:rFonts w:ascii="Arial" w:hAnsi="Arial"/>
          <w:bCs/>
          <w:iCs/>
          <w:sz w:val="24"/>
          <w:szCs w:val="24"/>
        </w:rPr>
        <w:t>jako najkorzystniejsza została wybrana oferta Wykonawcy:</w:t>
      </w:r>
    </w:p>
    <w:p w:rsidR="00D6050E" w:rsidRPr="00D6050E" w:rsidRDefault="00D6050E" w:rsidP="00D6050E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6050E">
        <w:rPr>
          <w:rFonts w:ascii="Arial" w:hAnsi="Arial" w:cs="Arial"/>
          <w:color w:val="000000"/>
          <w:sz w:val="24"/>
          <w:szCs w:val="24"/>
        </w:rPr>
        <w:t>OLTOM BORKI</w:t>
      </w:r>
    </w:p>
    <w:p w:rsidR="00D6050E" w:rsidRPr="00D6050E" w:rsidRDefault="00D6050E" w:rsidP="00D6050E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6050E">
        <w:rPr>
          <w:rFonts w:ascii="Arial" w:hAnsi="Arial" w:cs="Arial"/>
          <w:color w:val="000000"/>
          <w:sz w:val="24"/>
          <w:szCs w:val="24"/>
        </w:rPr>
        <w:t>Łucja Prętka</w:t>
      </w:r>
    </w:p>
    <w:p w:rsidR="00D6050E" w:rsidRPr="00D6050E" w:rsidRDefault="00D6050E" w:rsidP="00D6050E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6050E">
        <w:rPr>
          <w:rFonts w:ascii="Arial" w:hAnsi="Arial" w:cs="Arial"/>
          <w:color w:val="000000"/>
          <w:sz w:val="24"/>
          <w:szCs w:val="24"/>
        </w:rPr>
        <w:t>Os. Niewiadów 56/57</w:t>
      </w:r>
    </w:p>
    <w:p w:rsidR="00D6050E" w:rsidRPr="00D6050E" w:rsidRDefault="00D6050E" w:rsidP="00D6050E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6050E">
        <w:rPr>
          <w:rFonts w:ascii="Arial" w:hAnsi="Arial" w:cs="Arial"/>
          <w:color w:val="000000"/>
          <w:sz w:val="24"/>
          <w:szCs w:val="24"/>
        </w:rPr>
        <w:t xml:space="preserve">97-225 Ujazd </w:t>
      </w:r>
    </w:p>
    <w:p w:rsidR="00CE1071" w:rsidRPr="00D6050E" w:rsidRDefault="00CE1071" w:rsidP="00D605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6050E">
        <w:rPr>
          <w:rFonts w:ascii="Arial" w:hAnsi="Arial" w:cs="Arial"/>
          <w:color w:val="000000"/>
          <w:sz w:val="24"/>
          <w:szCs w:val="24"/>
        </w:rPr>
        <w:t xml:space="preserve">Cena oferty brutto – </w:t>
      </w:r>
      <w:r w:rsidR="00D6050E" w:rsidRPr="00D6050E">
        <w:rPr>
          <w:rStyle w:val="Domylnaczcionkaakapitu2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4.587,50</w:t>
      </w:r>
      <w:r w:rsidRPr="00D6050E">
        <w:rPr>
          <w:rStyle w:val="Domylnaczcionkaakapitu2"/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zł</w:t>
      </w:r>
    </w:p>
    <w:p w:rsidR="00B92F67" w:rsidRPr="00D6050E" w:rsidRDefault="00B92F67" w:rsidP="00D6050E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6050E">
        <w:rPr>
          <w:rFonts w:ascii="Arial" w:hAnsi="Arial" w:cs="Arial"/>
          <w:bCs/>
          <w:iCs/>
          <w:sz w:val="24"/>
          <w:szCs w:val="24"/>
        </w:rPr>
        <w:t xml:space="preserve">Uzasadnienie: </w:t>
      </w:r>
    </w:p>
    <w:p w:rsidR="00B92F67" w:rsidRPr="00622AAE" w:rsidRDefault="00B92F67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22AAE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– 100 pkt.</w:t>
      </w:r>
    </w:p>
    <w:p w:rsidR="004B2D03" w:rsidRPr="00773F55" w:rsidRDefault="004B2D03" w:rsidP="00773F5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73F55">
        <w:rPr>
          <w:rFonts w:ascii="Arial" w:hAnsi="Arial" w:cs="Arial"/>
          <w:color w:val="000000"/>
          <w:sz w:val="24"/>
          <w:szCs w:val="24"/>
        </w:rPr>
        <w:t>W wyżej wymienionym postępowaniu zosta</w:t>
      </w:r>
      <w:r w:rsidR="00D6050E" w:rsidRPr="00773F55">
        <w:rPr>
          <w:rFonts w:ascii="Arial" w:hAnsi="Arial" w:cs="Arial"/>
          <w:color w:val="000000"/>
          <w:sz w:val="24"/>
          <w:szCs w:val="24"/>
        </w:rPr>
        <w:t>ły</w:t>
      </w:r>
      <w:r w:rsidR="00185233" w:rsidRPr="00773F5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3F55">
        <w:rPr>
          <w:rFonts w:ascii="Arial" w:hAnsi="Arial" w:cs="Arial"/>
          <w:color w:val="000000"/>
          <w:sz w:val="24"/>
          <w:szCs w:val="24"/>
        </w:rPr>
        <w:t>złożon</w:t>
      </w:r>
      <w:r w:rsidR="00D6050E" w:rsidRPr="00773F55">
        <w:rPr>
          <w:rFonts w:ascii="Arial" w:hAnsi="Arial" w:cs="Arial"/>
          <w:color w:val="000000"/>
          <w:sz w:val="24"/>
          <w:szCs w:val="24"/>
        </w:rPr>
        <w:t>e</w:t>
      </w:r>
      <w:r w:rsidRPr="00773F55">
        <w:rPr>
          <w:rFonts w:ascii="Arial" w:hAnsi="Arial" w:cs="Arial"/>
          <w:color w:val="000000"/>
          <w:sz w:val="24"/>
          <w:szCs w:val="24"/>
        </w:rPr>
        <w:t xml:space="preserve"> </w:t>
      </w:r>
      <w:r w:rsidR="00D6050E" w:rsidRPr="00773F55">
        <w:rPr>
          <w:rFonts w:ascii="Arial" w:hAnsi="Arial" w:cs="Arial"/>
          <w:color w:val="000000"/>
          <w:sz w:val="24"/>
          <w:szCs w:val="24"/>
        </w:rPr>
        <w:t>4</w:t>
      </w:r>
      <w:r w:rsidRPr="00773F55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D6050E" w:rsidRPr="00773F55">
        <w:rPr>
          <w:rFonts w:ascii="Arial" w:hAnsi="Arial" w:cs="Arial"/>
          <w:color w:val="000000"/>
          <w:sz w:val="24"/>
          <w:szCs w:val="24"/>
        </w:rPr>
        <w:t>y</w:t>
      </w:r>
      <w:r w:rsidRPr="00773F55">
        <w:rPr>
          <w:rFonts w:ascii="Arial" w:hAnsi="Arial" w:cs="Arial"/>
          <w:color w:val="000000"/>
          <w:sz w:val="24"/>
          <w:szCs w:val="24"/>
        </w:rPr>
        <w:t>:</w:t>
      </w:r>
    </w:p>
    <w:p w:rsidR="005A1627" w:rsidRPr="00773F55" w:rsidRDefault="005A1627" w:rsidP="00773F5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73F55">
        <w:rPr>
          <w:rFonts w:ascii="Arial" w:hAnsi="Arial" w:cs="Arial"/>
          <w:color w:val="000000"/>
          <w:sz w:val="24"/>
          <w:szCs w:val="24"/>
        </w:rPr>
        <w:t>Oferta nr 1</w:t>
      </w:r>
    </w:p>
    <w:p w:rsidR="00773F55" w:rsidRPr="00773F55" w:rsidRDefault="00773F55" w:rsidP="00773F5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73F55">
        <w:rPr>
          <w:rFonts w:ascii="Arial" w:hAnsi="Arial" w:cs="Arial"/>
          <w:color w:val="000000"/>
          <w:sz w:val="24"/>
          <w:szCs w:val="24"/>
        </w:rPr>
        <w:t>„BALDAM” Damian Wilk</w:t>
      </w:r>
    </w:p>
    <w:p w:rsidR="00773F55" w:rsidRPr="00773F55" w:rsidRDefault="00773F55" w:rsidP="00773F5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73F55">
        <w:rPr>
          <w:rFonts w:ascii="Arial" w:hAnsi="Arial" w:cs="Arial"/>
          <w:color w:val="000000"/>
          <w:sz w:val="24"/>
          <w:szCs w:val="24"/>
        </w:rPr>
        <w:t>97-330 Sulejów</w:t>
      </w:r>
    </w:p>
    <w:p w:rsidR="00773F55" w:rsidRPr="00773F55" w:rsidRDefault="00773F55" w:rsidP="00773F5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73F55">
        <w:rPr>
          <w:rFonts w:ascii="Arial" w:hAnsi="Arial" w:cs="Arial"/>
          <w:color w:val="000000"/>
          <w:sz w:val="24"/>
          <w:szCs w:val="24"/>
        </w:rPr>
        <w:t>4l. Klasztorna 34/7</w:t>
      </w:r>
    </w:p>
    <w:p w:rsidR="006C6EFA" w:rsidRPr="00773F55" w:rsidRDefault="006C6EFA" w:rsidP="00773F5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73F55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773F55">
        <w:rPr>
          <w:rFonts w:ascii="Arial" w:hAnsi="Arial" w:cs="Arial"/>
          <w:bCs/>
          <w:sz w:val="24"/>
          <w:szCs w:val="24"/>
        </w:rPr>
        <w:t>7</w:t>
      </w:r>
      <w:r w:rsidR="00CE1071" w:rsidRPr="00773F55">
        <w:rPr>
          <w:rFonts w:ascii="Arial" w:hAnsi="Arial" w:cs="Arial"/>
          <w:bCs/>
          <w:sz w:val="24"/>
          <w:szCs w:val="24"/>
        </w:rPr>
        <w:t>0</w:t>
      </w:r>
      <w:r w:rsidRPr="00773F55">
        <w:rPr>
          <w:rFonts w:ascii="Arial" w:hAnsi="Arial" w:cs="Arial"/>
          <w:bCs/>
          <w:sz w:val="24"/>
          <w:szCs w:val="24"/>
        </w:rPr>
        <w:t xml:space="preserve"> pkt</w:t>
      </w:r>
    </w:p>
    <w:p w:rsidR="00D6050E" w:rsidRPr="00773F55" w:rsidRDefault="00D6050E" w:rsidP="00773F5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73F55">
        <w:rPr>
          <w:rFonts w:ascii="Arial" w:hAnsi="Arial" w:cs="Arial"/>
          <w:color w:val="000000"/>
          <w:sz w:val="24"/>
          <w:szCs w:val="24"/>
        </w:rPr>
        <w:t xml:space="preserve">Oferta nr </w:t>
      </w:r>
      <w:r w:rsidR="00057665" w:rsidRPr="00773F55">
        <w:rPr>
          <w:rFonts w:ascii="Arial" w:hAnsi="Arial" w:cs="Arial"/>
          <w:color w:val="000000"/>
          <w:sz w:val="24"/>
          <w:szCs w:val="24"/>
        </w:rPr>
        <w:t>2</w:t>
      </w:r>
    </w:p>
    <w:p w:rsidR="00773F55" w:rsidRPr="00773F55" w:rsidRDefault="00773F55" w:rsidP="00773F5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73F55">
        <w:rPr>
          <w:rFonts w:ascii="Arial" w:hAnsi="Arial" w:cs="Arial"/>
          <w:color w:val="000000"/>
          <w:sz w:val="24"/>
          <w:szCs w:val="24"/>
        </w:rPr>
        <w:t>GREDKA Sp. z o. o.</w:t>
      </w:r>
    </w:p>
    <w:p w:rsidR="00773F55" w:rsidRPr="00773F55" w:rsidRDefault="00773F55" w:rsidP="00773F5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73F55">
        <w:rPr>
          <w:rFonts w:ascii="Arial" w:hAnsi="Arial" w:cs="Arial"/>
          <w:color w:val="000000"/>
          <w:sz w:val="24"/>
          <w:szCs w:val="24"/>
        </w:rPr>
        <w:t>97-300 Piotrków Trybunalski</w:t>
      </w:r>
    </w:p>
    <w:p w:rsidR="00773F55" w:rsidRPr="00773F55" w:rsidRDefault="00773F55" w:rsidP="00773F5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73F55">
        <w:rPr>
          <w:rFonts w:ascii="Arial" w:hAnsi="Arial" w:cs="Arial"/>
          <w:color w:val="000000"/>
          <w:sz w:val="24"/>
          <w:szCs w:val="24"/>
        </w:rPr>
        <w:t>Ul. J. Słowackiego 149</w:t>
      </w:r>
    </w:p>
    <w:p w:rsidR="00D6050E" w:rsidRPr="00773F55" w:rsidRDefault="00D6050E" w:rsidP="00773F5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73F55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773F55">
        <w:rPr>
          <w:rFonts w:ascii="Arial" w:hAnsi="Arial" w:cs="Arial"/>
          <w:bCs/>
          <w:sz w:val="24"/>
          <w:szCs w:val="24"/>
        </w:rPr>
        <w:t>91</w:t>
      </w:r>
      <w:r w:rsidRPr="00773F55">
        <w:rPr>
          <w:rFonts w:ascii="Arial" w:hAnsi="Arial" w:cs="Arial"/>
          <w:bCs/>
          <w:sz w:val="24"/>
          <w:szCs w:val="24"/>
        </w:rPr>
        <w:t xml:space="preserve"> pkt</w:t>
      </w:r>
    </w:p>
    <w:p w:rsidR="00D6050E" w:rsidRPr="00773F55" w:rsidRDefault="00D6050E" w:rsidP="00773F5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73F55">
        <w:rPr>
          <w:rFonts w:ascii="Arial" w:hAnsi="Arial" w:cs="Arial"/>
          <w:color w:val="000000"/>
          <w:sz w:val="24"/>
          <w:szCs w:val="24"/>
        </w:rPr>
        <w:t xml:space="preserve">Oferta nr </w:t>
      </w:r>
      <w:r w:rsidR="00057665" w:rsidRPr="00773F55">
        <w:rPr>
          <w:rFonts w:ascii="Arial" w:hAnsi="Arial" w:cs="Arial"/>
          <w:color w:val="000000"/>
          <w:sz w:val="24"/>
          <w:szCs w:val="24"/>
        </w:rPr>
        <w:t>3</w:t>
      </w:r>
    </w:p>
    <w:p w:rsidR="00773F55" w:rsidRPr="00773F55" w:rsidRDefault="00773F55" w:rsidP="00773F5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73F55">
        <w:rPr>
          <w:rFonts w:ascii="Arial" w:hAnsi="Arial" w:cs="Arial"/>
          <w:color w:val="000000"/>
          <w:sz w:val="24"/>
          <w:szCs w:val="24"/>
        </w:rPr>
        <w:t>OLTOM BORKI</w:t>
      </w:r>
    </w:p>
    <w:p w:rsidR="00773F55" w:rsidRPr="00773F55" w:rsidRDefault="00773F55" w:rsidP="00773F5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73F55">
        <w:rPr>
          <w:rFonts w:ascii="Arial" w:hAnsi="Arial" w:cs="Arial"/>
          <w:color w:val="000000"/>
          <w:sz w:val="24"/>
          <w:szCs w:val="24"/>
        </w:rPr>
        <w:t>Łucja Prętka</w:t>
      </w:r>
    </w:p>
    <w:p w:rsidR="00773F55" w:rsidRPr="00773F55" w:rsidRDefault="00773F55" w:rsidP="00773F5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73F55">
        <w:rPr>
          <w:rFonts w:ascii="Arial" w:hAnsi="Arial" w:cs="Arial"/>
          <w:color w:val="000000"/>
          <w:sz w:val="24"/>
          <w:szCs w:val="24"/>
        </w:rPr>
        <w:t>Os. Niewiadów 56/57</w:t>
      </w:r>
    </w:p>
    <w:p w:rsidR="00773F55" w:rsidRPr="00773F55" w:rsidRDefault="00773F55" w:rsidP="00773F5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73F55">
        <w:rPr>
          <w:rFonts w:ascii="Arial" w:hAnsi="Arial" w:cs="Arial"/>
          <w:color w:val="000000"/>
          <w:sz w:val="24"/>
          <w:szCs w:val="24"/>
        </w:rPr>
        <w:t>97-225 Ujazd</w:t>
      </w:r>
      <w:r w:rsidRPr="00773F55">
        <w:rPr>
          <w:rFonts w:ascii="Arial" w:hAnsi="Arial" w:cs="Arial"/>
          <w:bCs/>
          <w:sz w:val="24"/>
          <w:szCs w:val="24"/>
        </w:rPr>
        <w:t xml:space="preserve"> </w:t>
      </w:r>
    </w:p>
    <w:p w:rsidR="00D6050E" w:rsidRPr="00773F55" w:rsidRDefault="00D6050E" w:rsidP="00773F5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73F55">
        <w:rPr>
          <w:rFonts w:ascii="Arial" w:hAnsi="Arial" w:cs="Arial"/>
          <w:bCs/>
          <w:sz w:val="24"/>
          <w:szCs w:val="24"/>
        </w:rPr>
        <w:t>Ocena oferty w kryterium „Cena” – 100 pkt</w:t>
      </w:r>
    </w:p>
    <w:p w:rsidR="00D6050E" w:rsidRPr="00773F55" w:rsidRDefault="00D6050E" w:rsidP="00773F5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73F55">
        <w:rPr>
          <w:rFonts w:ascii="Arial" w:hAnsi="Arial" w:cs="Arial"/>
          <w:color w:val="000000"/>
          <w:sz w:val="24"/>
          <w:szCs w:val="24"/>
        </w:rPr>
        <w:lastRenderedPageBreak/>
        <w:t xml:space="preserve">Oferta nr </w:t>
      </w:r>
      <w:r w:rsidR="00057665" w:rsidRPr="00773F55">
        <w:rPr>
          <w:rFonts w:ascii="Arial" w:hAnsi="Arial" w:cs="Arial"/>
          <w:color w:val="000000"/>
          <w:sz w:val="24"/>
          <w:szCs w:val="24"/>
        </w:rPr>
        <w:t>4</w:t>
      </w:r>
    </w:p>
    <w:p w:rsidR="00773F55" w:rsidRPr="00773F55" w:rsidRDefault="00773F55" w:rsidP="00773F5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73F55">
        <w:rPr>
          <w:rFonts w:ascii="Arial" w:hAnsi="Arial" w:cs="Arial"/>
          <w:color w:val="000000"/>
          <w:sz w:val="24"/>
          <w:szCs w:val="24"/>
        </w:rPr>
        <w:t>Zakład Przetwórstwa Mięsnego Nowakowski Sp.z o.o.</w:t>
      </w:r>
      <w:r w:rsidRPr="00773F55">
        <w:rPr>
          <w:rFonts w:ascii="Arial" w:hAnsi="Arial" w:cs="Arial"/>
          <w:color w:val="000000"/>
          <w:sz w:val="24"/>
          <w:szCs w:val="24"/>
        </w:rPr>
        <w:br/>
        <w:t>Dąbrowa 6</w:t>
      </w:r>
      <w:r w:rsidRPr="00773F55">
        <w:rPr>
          <w:rFonts w:ascii="Arial" w:hAnsi="Arial" w:cs="Arial"/>
          <w:color w:val="000000"/>
          <w:sz w:val="24"/>
          <w:szCs w:val="24"/>
        </w:rPr>
        <w:br/>
        <w:t>26-332 Sławno</w:t>
      </w:r>
      <w:r w:rsidRPr="00773F55">
        <w:rPr>
          <w:rFonts w:ascii="Arial" w:hAnsi="Arial" w:cs="Arial"/>
          <w:sz w:val="24"/>
          <w:szCs w:val="24"/>
        </w:rPr>
        <w:t xml:space="preserve"> </w:t>
      </w:r>
    </w:p>
    <w:p w:rsidR="00D6050E" w:rsidRPr="00773F55" w:rsidRDefault="00D6050E" w:rsidP="00773F5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73F55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773F55">
        <w:rPr>
          <w:rFonts w:ascii="Arial" w:hAnsi="Arial" w:cs="Arial"/>
          <w:bCs/>
          <w:sz w:val="24"/>
          <w:szCs w:val="24"/>
        </w:rPr>
        <w:t>73</w:t>
      </w:r>
      <w:r w:rsidRPr="00773F55">
        <w:rPr>
          <w:rFonts w:ascii="Arial" w:hAnsi="Arial" w:cs="Arial"/>
          <w:bCs/>
          <w:sz w:val="24"/>
          <w:szCs w:val="24"/>
        </w:rPr>
        <w:t xml:space="preserve"> pkt</w:t>
      </w:r>
    </w:p>
    <w:p w:rsidR="00D6050E" w:rsidRDefault="00D6050E" w:rsidP="00330A9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902B4" w:rsidRPr="005902B4" w:rsidRDefault="005902B4" w:rsidP="00330A9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02B4">
        <w:rPr>
          <w:rFonts w:ascii="Arial" w:hAnsi="Arial" w:cs="Arial"/>
          <w:sz w:val="24"/>
          <w:szCs w:val="24"/>
        </w:rPr>
        <w:t>Dyrektor SP nr 13</w:t>
      </w:r>
    </w:p>
    <w:p w:rsidR="005902B4" w:rsidRPr="005902B4" w:rsidRDefault="005902B4" w:rsidP="00330A9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02B4">
        <w:rPr>
          <w:rFonts w:ascii="Arial" w:hAnsi="Arial" w:cs="Arial"/>
          <w:sz w:val="24"/>
          <w:szCs w:val="24"/>
        </w:rPr>
        <w:t>Magdalena Majos</w:t>
      </w:r>
    </w:p>
    <w:sectPr w:rsidR="005902B4" w:rsidRPr="005902B4" w:rsidSect="00AE6582">
      <w:footerReference w:type="default" r:id="rId8"/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E00" w:rsidRDefault="00127E00" w:rsidP="00127E00">
      <w:pPr>
        <w:spacing w:after="0" w:line="240" w:lineRule="auto"/>
      </w:pPr>
      <w:r>
        <w:separator/>
      </w:r>
    </w:p>
  </w:endnote>
  <w:end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E00" w:rsidRDefault="00127E00" w:rsidP="00127E00">
      <w:pPr>
        <w:spacing w:after="0" w:line="240" w:lineRule="auto"/>
      </w:pPr>
      <w:r>
        <w:separator/>
      </w:r>
    </w:p>
  </w:footnote>
  <w:foot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E00"/>
    <w:rsid w:val="00012FE4"/>
    <w:rsid w:val="00013A38"/>
    <w:rsid w:val="000227E8"/>
    <w:rsid w:val="00040738"/>
    <w:rsid w:val="00057665"/>
    <w:rsid w:val="00082BFA"/>
    <w:rsid w:val="000851CE"/>
    <w:rsid w:val="000949B5"/>
    <w:rsid w:val="000C658D"/>
    <w:rsid w:val="000F4C7B"/>
    <w:rsid w:val="0012780B"/>
    <w:rsid w:val="00127E00"/>
    <w:rsid w:val="00157817"/>
    <w:rsid w:val="00185233"/>
    <w:rsid w:val="001941FF"/>
    <w:rsid w:val="001A4942"/>
    <w:rsid w:val="001A5A6C"/>
    <w:rsid w:val="001F2EA3"/>
    <w:rsid w:val="001F61F7"/>
    <w:rsid w:val="00243962"/>
    <w:rsid w:val="002633F8"/>
    <w:rsid w:val="002668F3"/>
    <w:rsid w:val="002902E8"/>
    <w:rsid w:val="0029038F"/>
    <w:rsid w:val="00314F6E"/>
    <w:rsid w:val="00330A9F"/>
    <w:rsid w:val="00337ED6"/>
    <w:rsid w:val="003B1070"/>
    <w:rsid w:val="003C47A9"/>
    <w:rsid w:val="003F70CC"/>
    <w:rsid w:val="004530FE"/>
    <w:rsid w:val="004532D4"/>
    <w:rsid w:val="00466BC4"/>
    <w:rsid w:val="00467281"/>
    <w:rsid w:val="00494155"/>
    <w:rsid w:val="004969A8"/>
    <w:rsid w:val="004A2D6C"/>
    <w:rsid w:val="004B2D03"/>
    <w:rsid w:val="004D5262"/>
    <w:rsid w:val="004F06A0"/>
    <w:rsid w:val="004F3233"/>
    <w:rsid w:val="005111FC"/>
    <w:rsid w:val="00515902"/>
    <w:rsid w:val="00544B79"/>
    <w:rsid w:val="00561A5C"/>
    <w:rsid w:val="00564952"/>
    <w:rsid w:val="00576382"/>
    <w:rsid w:val="0058489F"/>
    <w:rsid w:val="005902B4"/>
    <w:rsid w:val="005A10D6"/>
    <w:rsid w:val="005A1627"/>
    <w:rsid w:val="005F7530"/>
    <w:rsid w:val="006039A4"/>
    <w:rsid w:val="00622AAE"/>
    <w:rsid w:val="0064672B"/>
    <w:rsid w:val="006826A7"/>
    <w:rsid w:val="006A37C1"/>
    <w:rsid w:val="006C121F"/>
    <w:rsid w:val="006C6EFA"/>
    <w:rsid w:val="00705A2D"/>
    <w:rsid w:val="007225C7"/>
    <w:rsid w:val="007266F6"/>
    <w:rsid w:val="00773F55"/>
    <w:rsid w:val="00793DF9"/>
    <w:rsid w:val="007B23BE"/>
    <w:rsid w:val="00804340"/>
    <w:rsid w:val="008329C3"/>
    <w:rsid w:val="00844798"/>
    <w:rsid w:val="00850622"/>
    <w:rsid w:val="00860FB6"/>
    <w:rsid w:val="00862DF8"/>
    <w:rsid w:val="00880298"/>
    <w:rsid w:val="008A24A5"/>
    <w:rsid w:val="008D205B"/>
    <w:rsid w:val="0093486D"/>
    <w:rsid w:val="009379D3"/>
    <w:rsid w:val="00946638"/>
    <w:rsid w:val="00954161"/>
    <w:rsid w:val="009541C5"/>
    <w:rsid w:val="009C2D8D"/>
    <w:rsid w:val="009D507A"/>
    <w:rsid w:val="009F66C9"/>
    <w:rsid w:val="009F7CD4"/>
    <w:rsid w:val="00A550E0"/>
    <w:rsid w:val="00A55DB5"/>
    <w:rsid w:val="00A747E0"/>
    <w:rsid w:val="00A76F6F"/>
    <w:rsid w:val="00A855F6"/>
    <w:rsid w:val="00A8786F"/>
    <w:rsid w:val="00AD4DE3"/>
    <w:rsid w:val="00AE6384"/>
    <w:rsid w:val="00AE6582"/>
    <w:rsid w:val="00AF4E64"/>
    <w:rsid w:val="00B42B7C"/>
    <w:rsid w:val="00B46686"/>
    <w:rsid w:val="00B92F67"/>
    <w:rsid w:val="00BB025C"/>
    <w:rsid w:val="00BB2678"/>
    <w:rsid w:val="00BE1BCC"/>
    <w:rsid w:val="00CA6958"/>
    <w:rsid w:val="00CB57F7"/>
    <w:rsid w:val="00CE1071"/>
    <w:rsid w:val="00D5002B"/>
    <w:rsid w:val="00D6050E"/>
    <w:rsid w:val="00DC3A92"/>
    <w:rsid w:val="00DF2DB2"/>
    <w:rsid w:val="00E25249"/>
    <w:rsid w:val="00E5132D"/>
    <w:rsid w:val="00E550A6"/>
    <w:rsid w:val="00E60E9D"/>
    <w:rsid w:val="00E727B2"/>
    <w:rsid w:val="00EB12A8"/>
    <w:rsid w:val="00EF376F"/>
    <w:rsid w:val="00EF7E88"/>
    <w:rsid w:val="00F06088"/>
    <w:rsid w:val="00F21C52"/>
    <w:rsid w:val="00FC0FB9"/>
    <w:rsid w:val="00FC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4941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2CAB2-25E9-4737-BD7B-9F332AFE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</cp:lastModifiedBy>
  <cp:revision>32</cp:revision>
  <dcterms:created xsi:type="dcterms:W3CDTF">2022-12-07T07:53:00Z</dcterms:created>
  <dcterms:modified xsi:type="dcterms:W3CDTF">2023-01-02T07:58:00Z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